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"/>
        <w:tblW w:w="10031" w:type="dxa"/>
        <w:tblLayout w:type="fixed"/>
        <w:tblLook w:val="04A0" w:firstRow="1" w:lastRow="0" w:firstColumn="1" w:lastColumn="0" w:noHBand="0" w:noVBand="1"/>
      </w:tblPr>
      <w:tblGrid>
        <w:gridCol w:w="1947"/>
        <w:gridCol w:w="4394"/>
        <w:gridCol w:w="997"/>
        <w:gridCol w:w="2657"/>
        <w:gridCol w:w="36"/>
      </w:tblGrid>
      <w:tr w:rsidR="00DA160C" w:rsidRPr="00DA160C" w:rsidTr="00E15AFD">
        <w:trPr>
          <w:trHeight w:val="258"/>
        </w:trPr>
        <w:tc>
          <w:tcPr>
            <w:tcW w:w="1947" w:type="dxa"/>
            <w:vMerge w:val="restart"/>
          </w:tcPr>
          <w:p w:rsidR="00DA160C" w:rsidRPr="00DA160C" w:rsidRDefault="00DA160C" w:rsidP="00DA160C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DA160C">
              <w:rPr>
                <w:rFonts w:ascii="Times New Roman" w:eastAsia="Calibri" w:hAnsi="Times New Roman" w:cs="Times New Roman"/>
                <w:b/>
              </w:rPr>
              <w:t>Политика оценки</w:t>
            </w:r>
          </w:p>
          <w:p w:rsidR="00DA160C" w:rsidRPr="00DA160C" w:rsidRDefault="00DA160C" w:rsidP="00DA160C">
            <w:pPr>
              <w:rPr>
                <w:rFonts w:ascii="Times New Roman" w:eastAsia="Calibri" w:hAnsi="Times New Roman" w:cs="Times New Roman"/>
                <w:b/>
              </w:rPr>
            </w:pPr>
          </w:p>
          <w:p w:rsidR="00DA160C" w:rsidRPr="00DA160C" w:rsidRDefault="00DA160C" w:rsidP="00DA160C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394" w:type="dxa"/>
          </w:tcPr>
          <w:p w:rsidR="00DA160C" w:rsidRPr="00DA160C" w:rsidRDefault="00DA160C" w:rsidP="00DA160C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16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Описание самостоятельной работы</w:t>
            </w:r>
          </w:p>
        </w:tc>
        <w:tc>
          <w:tcPr>
            <w:tcW w:w="997" w:type="dxa"/>
          </w:tcPr>
          <w:p w:rsidR="00DA160C" w:rsidRPr="00DA160C" w:rsidRDefault="00DA160C" w:rsidP="00DA160C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16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Вес</w:t>
            </w:r>
          </w:p>
        </w:tc>
        <w:tc>
          <w:tcPr>
            <w:tcW w:w="2693" w:type="dxa"/>
            <w:gridSpan w:val="2"/>
          </w:tcPr>
          <w:p w:rsidR="00DA160C" w:rsidRPr="00DA160C" w:rsidRDefault="00DA160C" w:rsidP="00DA160C">
            <w:pPr>
              <w:tabs>
                <w:tab w:val="left" w:pos="317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16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Результаты обучения</w:t>
            </w:r>
          </w:p>
        </w:tc>
      </w:tr>
      <w:tr w:rsidR="00DA160C" w:rsidRPr="00DA160C" w:rsidTr="00E15AFD">
        <w:trPr>
          <w:trHeight w:val="576"/>
        </w:trPr>
        <w:tc>
          <w:tcPr>
            <w:tcW w:w="1947" w:type="dxa"/>
            <w:vMerge/>
          </w:tcPr>
          <w:p w:rsidR="00DA160C" w:rsidRPr="00DA160C" w:rsidRDefault="00DA160C" w:rsidP="00DA160C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DA160C" w:rsidRPr="00DA160C" w:rsidRDefault="00DA160C" w:rsidP="00DA160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A160C">
              <w:rPr>
                <w:rFonts w:ascii="Times New Roman" w:eastAsia="Calibri" w:hAnsi="Times New Roman" w:cs="Times New Roman"/>
                <w:sz w:val="24"/>
                <w:szCs w:val="24"/>
              </w:rPr>
              <w:t>СРСП</w:t>
            </w:r>
            <w:r w:rsidRPr="00DA16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1.</w:t>
            </w:r>
          </w:p>
          <w:p w:rsidR="00DA160C" w:rsidRPr="00DA160C" w:rsidRDefault="00DA160C" w:rsidP="00DA160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A160C"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  <w:t>Pronunciation: word stress and rhythm; rhythm and intonation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:rsidR="00DA160C" w:rsidRPr="00DA160C" w:rsidRDefault="00DA160C" w:rsidP="00DA160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  <w:p w:rsidR="00DA160C" w:rsidRPr="00DA160C" w:rsidRDefault="00DA160C" w:rsidP="00DA160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DA160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DA160C" w:rsidRPr="00DA160C" w:rsidRDefault="00DA160C" w:rsidP="00DA160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A160C">
              <w:rPr>
                <w:rFonts w:ascii="Times New Roman" w:eastAsia="Calibri" w:hAnsi="Times New Roman" w:cs="Times New Roman"/>
                <w:sz w:val="24"/>
                <w:szCs w:val="24"/>
              </w:rPr>
              <w:t>применять</w:t>
            </w:r>
            <w:proofErr w:type="gramEnd"/>
            <w:r w:rsidRPr="00DA16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полученные знания в речевых ситуациях и для решения дидактических задач, осуществлять самостоятельную интерпретацию грамматических явлений языка.</w:t>
            </w:r>
          </w:p>
        </w:tc>
      </w:tr>
      <w:tr w:rsidR="00DA160C" w:rsidRPr="00DA160C" w:rsidTr="00E15AFD">
        <w:trPr>
          <w:gridAfter w:val="1"/>
          <w:wAfter w:w="36" w:type="dxa"/>
        </w:trPr>
        <w:tc>
          <w:tcPr>
            <w:tcW w:w="1947" w:type="dxa"/>
            <w:vMerge/>
          </w:tcPr>
          <w:p w:rsidR="00DA160C" w:rsidRPr="00DA160C" w:rsidRDefault="00DA160C" w:rsidP="00DA160C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DA160C" w:rsidRPr="00DA160C" w:rsidRDefault="00DA160C" w:rsidP="00DA160C">
            <w:pPr>
              <w:ind w:left="36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A16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СРСП 2.</w:t>
            </w:r>
          </w:p>
          <w:p w:rsidR="00DA160C" w:rsidRPr="00DA160C" w:rsidRDefault="00DA160C" w:rsidP="00DA160C">
            <w:pPr>
              <w:ind w:left="36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A160C"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  <w:t>Writing: A letter of application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:rsidR="00DA160C" w:rsidRPr="00DA160C" w:rsidRDefault="00DA160C" w:rsidP="00DA160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A16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657" w:type="dxa"/>
            <w:tcBorders>
              <w:left w:val="single" w:sz="4" w:space="0" w:color="auto"/>
            </w:tcBorders>
          </w:tcPr>
          <w:p w:rsidR="00DA160C" w:rsidRPr="00DA160C" w:rsidRDefault="00DA160C" w:rsidP="00DA160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A160C">
              <w:rPr>
                <w:rFonts w:ascii="Times New Roman" w:eastAsia="Calibri" w:hAnsi="Times New Roman" w:cs="Times New Roman"/>
                <w:sz w:val="24"/>
                <w:szCs w:val="24"/>
              </w:rPr>
              <w:t>применять</w:t>
            </w:r>
            <w:proofErr w:type="gramEnd"/>
            <w:r w:rsidRPr="00DA16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полученные знания в речевых ситуациях и для решения дидактических задач, осуществлять самостоятельную интерпретацию грамматических явлений языка.</w:t>
            </w:r>
          </w:p>
        </w:tc>
      </w:tr>
      <w:tr w:rsidR="00DA160C" w:rsidRPr="00DA160C" w:rsidTr="00E15AFD">
        <w:tc>
          <w:tcPr>
            <w:tcW w:w="1947" w:type="dxa"/>
            <w:vMerge/>
          </w:tcPr>
          <w:p w:rsidR="00DA160C" w:rsidRPr="00DA160C" w:rsidRDefault="00DA160C" w:rsidP="00DA160C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DA160C" w:rsidRPr="00DA160C" w:rsidRDefault="00DA160C" w:rsidP="00DA160C">
            <w:pPr>
              <w:ind w:left="36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A16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СРСП 3.</w:t>
            </w:r>
          </w:p>
          <w:p w:rsidR="00DA160C" w:rsidRPr="00DA160C" w:rsidRDefault="00DA160C" w:rsidP="00DA160C">
            <w:pPr>
              <w:ind w:left="36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A160C"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  <w:t>Pronunciation: sound-spelling relationships; word stress with suffixes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:rsidR="00DA160C" w:rsidRPr="00DA160C" w:rsidRDefault="00DA160C" w:rsidP="00DA160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A16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DA160C" w:rsidRPr="00DA160C" w:rsidRDefault="00DA160C" w:rsidP="00DA160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A160C">
              <w:rPr>
                <w:rFonts w:ascii="Times New Roman" w:eastAsia="Calibri" w:hAnsi="Times New Roman" w:cs="Times New Roman"/>
                <w:sz w:val="24"/>
                <w:szCs w:val="24"/>
              </w:rPr>
              <w:t>применять</w:t>
            </w:r>
            <w:proofErr w:type="gramEnd"/>
            <w:r w:rsidRPr="00DA16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полученные знания в речевых ситуациях и для решения дидактических задач, осуществлять самостоятельную интерпретацию грамматических явлений языка.</w:t>
            </w:r>
          </w:p>
        </w:tc>
      </w:tr>
      <w:tr w:rsidR="00DA160C" w:rsidRPr="00DA160C" w:rsidTr="00E15AFD">
        <w:tc>
          <w:tcPr>
            <w:tcW w:w="1947" w:type="dxa"/>
            <w:vMerge/>
          </w:tcPr>
          <w:p w:rsidR="00DA160C" w:rsidRPr="00DA160C" w:rsidRDefault="00DA160C" w:rsidP="00DA160C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DA160C" w:rsidRPr="00DA160C" w:rsidRDefault="00DA160C" w:rsidP="00DA160C">
            <w:pPr>
              <w:ind w:left="36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A16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СРСП 4.</w:t>
            </w:r>
          </w:p>
          <w:p w:rsidR="00DA160C" w:rsidRPr="00DA160C" w:rsidRDefault="00DA160C" w:rsidP="00DA160C">
            <w:pPr>
              <w:ind w:left="36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A160C"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  <w:t>Colloquial English: Family secrets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:rsidR="00DA160C" w:rsidRPr="00DA160C" w:rsidRDefault="00DA160C" w:rsidP="00DA160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A16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DA160C" w:rsidRPr="00DA160C" w:rsidRDefault="00DA160C" w:rsidP="00DA160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A160C">
              <w:rPr>
                <w:rFonts w:ascii="Times New Roman" w:eastAsia="Calibri" w:hAnsi="Times New Roman" w:cs="Times New Roman"/>
                <w:sz w:val="24"/>
                <w:szCs w:val="24"/>
              </w:rPr>
              <w:t>применять</w:t>
            </w:r>
            <w:proofErr w:type="gramEnd"/>
            <w:r w:rsidRPr="00DA16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полученные знания в речевых ситуациях и для решения дидактических задач, осуществлять самостоятельную интерпретацию грамматических явлений языка.</w:t>
            </w:r>
          </w:p>
        </w:tc>
      </w:tr>
      <w:tr w:rsidR="00DA160C" w:rsidRPr="00DA160C" w:rsidTr="00E15AFD">
        <w:tc>
          <w:tcPr>
            <w:tcW w:w="1947" w:type="dxa"/>
            <w:vMerge/>
          </w:tcPr>
          <w:p w:rsidR="00DA160C" w:rsidRPr="00DA160C" w:rsidRDefault="00DA160C" w:rsidP="00DA160C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DA160C" w:rsidRPr="00DA160C" w:rsidRDefault="00DA160C" w:rsidP="00DA160C">
            <w:pPr>
              <w:ind w:left="36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A16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СРСП 5.</w:t>
            </w:r>
          </w:p>
          <w:p w:rsidR="00DA160C" w:rsidRPr="00DA160C" w:rsidRDefault="00DA160C" w:rsidP="00DA160C">
            <w:pPr>
              <w:ind w:left="36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A160C"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  <w:t>Pronunciation: linking; word stress and phrases of French origin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:rsidR="00DA160C" w:rsidRPr="00DA160C" w:rsidRDefault="00DA160C" w:rsidP="00DA160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A16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DA160C" w:rsidRPr="00DA160C" w:rsidRDefault="00DA160C" w:rsidP="00DA160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A160C">
              <w:rPr>
                <w:rFonts w:ascii="Times New Roman" w:eastAsia="Calibri" w:hAnsi="Times New Roman" w:cs="Times New Roman"/>
                <w:sz w:val="24"/>
                <w:szCs w:val="24"/>
              </w:rPr>
              <w:t>применять</w:t>
            </w:r>
            <w:proofErr w:type="gramEnd"/>
            <w:r w:rsidRPr="00DA16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полученные знания в речевых ситуациях и для решения дидактических задач, осуществлять самостоятельную интерпретацию грамматических явлений языка.</w:t>
            </w:r>
          </w:p>
        </w:tc>
      </w:tr>
      <w:tr w:rsidR="00DA160C" w:rsidRPr="00DA160C" w:rsidTr="00E15AFD">
        <w:tc>
          <w:tcPr>
            <w:tcW w:w="1947" w:type="dxa"/>
            <w:vMerge/>
          </w:tcPr>
          <w:p w:rsidR="00DA160C" w:rsidRPr="00DA160C" w:rsidRDefault="00DA160C" w:rsidP="00DA160C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DA160C" w:rsidRPr="00DA160C" w:rsidRDefault="00DA160C" w:rsidP="00DA160C">
            <w:pPr>
              <w:ind w:left="36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A16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СРСП 6.</w:t>
            </w:r>
          </w:p>
          <w:p w:rsidR="00DA160C" w:rsidRPr="00DA160C" w:rsidRDefault="00DA160C" w:rsidP="00DA160C">
            <w:pPr>
              <w:ind w:left="36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A160C"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  <w:t>Writing: An article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:rsidR="00DA160C" w:rsidRPr="00DA160C" w:rsidRDefault="00DA160C" w:rsidP="00DA160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A16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DA160C" w:rsidRPr="00DA160C" w:rsidRDefault="00DA160C" w:rsidP="00DA160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A160C">
              <w:rPr>
                <w:rFonts w:ascii="Times New Roman" w:eastAsia="Calibri" w:hAnsi="Times New Roman" w:cs="Times New Roman"/>
                <w:sz w:val="24"/>
                <w:szCs w:val="24"/>
              </w:rPr>
              <w:t>применять</w:t>
            </w:r>
            <w:proofErr w:type="gramEnd"/>
            <w:r w:rsidRPr="00DA16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полученные знания в речевых ситуациях и для решения дидактических задач, осуществлять </w:t>
            </w:r>
            <w:r w:rsidRPr="00DA160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самостоятельную интерпретацию грамматических явлений языка.</w:t>
            </w:r>
          </w:p>
        </w:tc>
      </w:tr>
      <w:tr w:rsidR="00DA160C" w:rsidRPr="00DA160C" w:rsidTr="00E15AFD">
        <w:tc>
          <w:tcPr>
            <w:tcW w:w="1947" w:type="dxa"/>
            <w:vMerge/>
          </w:tcPr>
          <w:p w:rsidR="00DA160C" w:rsidRPr="00DA160C" w:rsidRDefault="00DA160C" w:rsidP="00DA160C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DA160C" w:rsidRPr="00DA160C" w:rsidRDefault="00DA160C" w:rsidP="00DA160C">
            <w:pPr>
              <w:ind w:left="36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DA160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DA160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Рубежный</w:t>
            </w:r>
            <w:proofErr w:type="spellEnd"/>
            <w:r w:rsidRPr="00DA16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A160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контроль</w:t>
            </w:r>
            <w:proofErr w:type="spellEnd"/>
          </w:p>
          <w:p w:rsidR="00DA160C" w:rsidRPr="00DA160C" w:rsidRDefault="00DA160C" w:rsidP="00DA160C">
            <w:pPr>
              <w:ind w:left="36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DA160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Vocabulary-Grammar Test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:rsidR="00DA160C" w:rsidRPr="00DA160C" w:rsidRDefault="00DA160C" w:rsidP="00DA160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A16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DA160C" w:rsidRPr="00DA160C" w:rsidRDefault="00DA160C" w:rsidP="00DA160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A160C">
              <w:rPr>
                <w:rFonts w:ascii="Times New Roman" w:eastAsia="Calibri" w:hAnsi="Times New Roman" w:cs="Times New Roman"/>
                <w:sz w:val="24"/>
                <w:szCs w:val="24"/>
              </w:rPr>
              <w:t>уме</w:t>
            </w:r>
            <w:r w:rsidRPr="00DA160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ть</w:t>
            </w:r>
            <w:proofErr w:type="gramEnd"/>
            <w:r w:rsidRPr="00DA16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осуществлять самостоятельный грамматический анализ языковых  явлений изучаемого языка</w:t>
            </w:r>
          </w:p>
        </w:tc>
      </w:tr>
      <w:tr w:rsidR="00DA160C" w:rsidRPr="00DA160C" w:rsidTr="00E15AFD">
        <w:tc>
          <w:tcPr>
            <w:tcW w:w="1947" w:type="dxa"/>
            <w:vMerge/>
          </w:tcPr>
          <w:p w:rsidR="00DA160C" w:rsidRPr="00DA160C" w:rsidRDefault="00DA160C" w:rsidP="00DA160C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DA160C" w:rsidRPr="00DA160C" w:rsidRDefault="00DA160C" w:rsidP="00DA160C">
            <w:pPr>
              <w:ind w:left="36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A16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СРСП 8.</w:t>
            </w:r>
          </w:p>
          <w:p w:rsidR="00DA160C" w:rsidRPr="00DA160C" w:rsidRDefault="00DA160C" w:rsidP="00DA160C">
            <w:pPr>
              <w:ind w:left="36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A160C"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  <w:t>Pronunciation: consonant clusters, words with ‘silent’ syllables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:rsidR="00DA160C" w:rsidRPr="00DA160C" w:rsidRDefault="00DA160C" w:rsidP="00DA160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A16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DA160C" w:rsidRPr="00DA160C" w:rsidRDefault="00DA160C" w:rsidP="00DA160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A160C">
              <w:rPr>
                <w:rFonts w:ascii="Times New Roman" w:eastAsia="Calibri" w:hAnsi="Times New Roman" w:cs="Times New Roman"/>
                <w:sz w:val="24"/>
                <w:szCs w:val="24"/>
              </w:rPr>
              <w:t>применять</w:t>
            </w:r>
            <w:proofErr w:type="gramEnd"/>
            <w:r w:rsidRPr="00DA16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полученные знания в речевых ситуациях и для решения дидактических задач, осуществлять самостоятельную интерпретацию грамматических явлений языка.</w:t>
            </w:r>
          </w:p>
        </w:tc>
      </w:tr>
      <w:tr w:rsidR="00DA160C" w:rsidRPr="00DA160C" w:rsidTr="00E15AFD">
        <w:tc>
          <w:tcPr>
            <w:tcW w:w="1947" w:type="dxa"/>
            <w:vMerge/>
          </w:tcPr>
          <w:p w:rsidR="00DA160C" w:rsidRPr="00DA160C" w:rsidRDefault="00DA160C" w:rsidP="00DA160C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DA160C" w:rsidRPr="00DA160C" w:rsidRDefault="00DA160C" w:rsidP="00DA160C">
            <w:pPr>
              <w:ind w:left="36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A16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СРСП 9.</w:t>
            </w:r>
          </w:p>
          <w:p w:rsidR="00DA160C" w:rsidRPr="00DA160C" w:rsidRDefault="00DA160C" w:rsidP="00DA160C">
            <w:pPr>
              <w:ind w:left="36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A16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Writing: A review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:rsidR="00DA160C" w:rsidRPr="00DA160C" w:rsidRDefault="00DA160C" w:rsidP="00DA160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A16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DA160C" w:rsidRPr="00DA160C" w:rsidRDefault="00DA160C" w:rsidP="00DA160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A160C">
              <w:rPr>
                <w:rFonts w:ascii="Times New Roman" w:eastAsia="Calibri" w:hAnsi="Times New Roman" w:cs="Times New Roman"/>
                <w:sz w:val="24"/>
                <w:szCs w:val="24"/>
              </w:rPr>
              <w:t>применять</w:t>
            </w:r>
            <w:proofErr w:type="gramEnd"/>
            <w:r w:rsidRPr="00DA16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полученные знания в речевых ситуациях и для решения дидактических задач, осуществлять самостоятельную интерпретацию грамматических явлений языка.</w:t>
            </w:r>
          </w:p>
        </w:tc>
      </w:tr>
      <w:tr w:rsidR="00DA160C" w:rsidRPr="00DA160C" w:rsidTr="00E15AFD">
        <w:tc>
          <w:tcPr>
            <w:tcW w:w="1947" w:type="dxa"/>
            <w:vMerge/>
          </w:tcPr>
          <w:p w:rsidR="00DA160C" w:rsidRPr="00DA160C" w:rsidRDefault="00DA160C" w:rsidP="00DA160C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DA160C" w:rsidRPr="00DA160C" w:rsidRDefault="00DA160C" w:rsidP="00DA160C">
            <w:pPr>
              <w:ind w:left="36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A16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СРСП 10.</w:t>
            </w:r>
          </w:p>
          <w:p w:rsidR="00DA160C" w:rsidRPr="00DA160C" w:rsidRDefault="00DA160C" w:rsidP="00DA160C">
            <w:pPr>
              <w:ind w:left="36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A160C"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  <w:t xml:space="preserve">Pronunciation: </w:t>
            </w:r>
            <w:proofErr w:type="spellStart"/>
            <w:r w:rsidRPr="00DA160C">
              <w:rPr>
                <w:rFonts w:ascii="Times New Roman" w:eastAsia="Calibri" w:hAnsi="Times New Roman" w:cs="Times New Roman"/>
                <w:i/>
                <w:sz w:val="24"/>
                <w:szCs w:val="24"/>
                <w:lang w:val="en-CA"/>
              </w:rPr>
              <w:t>ea</w:t>
            </w:r>
            <w:proofErr w:type="spellEnd"/>
            <w:r w:rsidRPr="00DA160C"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  <w:t xml:space="preserve"> and </w:t>
            </w:r>
            <w:r w:rsidRPr="00DA160C">
              <w:rPr>
                <w:rFonts w:ascii="Times New Roman" w:eastAsia="Calibri" w:hAnsi="Times New Roman" w:cs="Times New Roman"/>
                <w:i/>
                <w:sz w:val="24"/>
                <w:szCs w:val="24"/>
                <w:lang w:val="en-CA"/>
              </w:rPr>
              <w:t>ear</w:t>
            </w:r>
            <w:r w:rsidRPr="00DA160C"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  <w:t>; stress in word families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:rsidR="00DA160C" w:rsidRPr="00DA160C" w:rsidRDefault="00DA160C" w:rsidP="00DA160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A16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DA160C" w:rsidRPr="00DA160C" w:rsidRDefault="00DA160C" w:rsidP="00DA160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A160C">
              <w:rPr>
                <w:rFonts w:ascii="Times New Roman" w:eastAsia="Calibri" w:hAnsi="Times New Roman" w:cs="Times New Roman"/>
                <w:sz w:val="24"/>
                <w:szCs w:val="24"/>
              </w:rPr>
              <w:t>применять</w:t>
            </w:r>
            <w:proofErr w:type="gramEnd"/>
            <w:r w:rsidRPr="00DA16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полученные знания в речевых ситуациях и для решения дидактических задач, осуществлять самостоятельную интерпретацию грамматических явлений языка.</w:t>
            </w:r>
          </w:p>
        </w:tc>
      </w:tr>
      <w:tr w:rsidR="00DA160C" w:rsidRPr="00DA160C" w:rsidTr="00E15AFD">
        <w:tc>
          <w:tcPr>
            <w:tcW w:w="1947" w:type="dxa"/>
            <w:vMerge/>
          </w:tcPr>
          <w:p w:rsidR="00DA160C" w:rsidRPr="00DA160C" w:rsidRDefault="00DA160C" w:rsidP="00DA160C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DA160C" w:rsidRPr="00DA160C" w:rsidRDefault="00DA160C" w:rsidP="00DA160C">
            <w:pPr>
              <w:ind w:left="36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A16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СРСП 11.</w:t>
            </w:r>
          </w:p>
          <w:p w:rsidR="00DA160C" w:rsidRPr="00DA160C" w:rsidRDefault="00DA160C" w:rsidP="00DA160C">
            <w:pPr>
              <w:ind w:left="36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A160C"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  <w:t>Colloquial English: Women and money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:rsidR="00DA160C" w:rsidRPr="00DA160C" w:rsidRDefault="00DA160C" w:rsidP="00DA160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A16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DA160C" w:rsidRPr="00DA160C" w:rsidRDefault="00DA160C" w:rsidP="00DA160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A160C">
              <w:rPr>
                <w:rFonts w:ascii="Times New Roman" w:eastAsia="Calibri" w:hAnsi="Times New Roman" w:cs="Times New Roman"/>
                <w:sz w:val="24"/>
                <w:szCs w:val="24"/>
              </w:rPr>
              <w:t>применять</w:t>
            </w:r>
            <w:proofErr w:type="gramEnd"/>
            <w:r w:rsidRPr="00DA16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полученные знания в речевых ситуациях и для решения дидактических задач, осуществлять самостоятельную интерпретацию грамматических явлений языка.</w:t>
            </w:r>
          </w:p>
        </w:tc>
      </w:tr>
      <w:tr w:rsidR="00DA160C" w:rsidRPr="00DA160C" w:rsidTr="00E15AFD">
        <w:tc>
          <w:tcPr>
            <w:tcW w:w="1947" w:type="dxa"/>
            <w:vMerge/>
          </w:tcPr>
          <w:p w:rsidR="00DA160C" w:rsidRPr="00DA160C" w:rsidRDefault="00DA160C" w:rsidP="00DA160C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DA160C" w:rsidRPr="00DA160C" w:rsidRDefault="00DA160C" w:rsidP="00DA160C">
            <w:pPr>
              <w:ind w:left="36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A16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СРСП 12.</w:t>
            </w:r>
          </w:p>
          <w:p w:rsidR="00DA160C" w:rsidRPr="00DA160C" w:rsidRDefault="00DA160C" w:rsidP="00DA160C">
            <w:pPr>
              <w:ind w:left="36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A16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Writing: Discursive essay (1): a balanced argument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:rsidR="00DA160C" w:rsidRPr="00DA160C" w:rsidRDefault="00DA160C" w:rsidP="00DA160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A16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DA160C" w:rsidRPr="00DA160C" w:rsidRDefault="00DA160C" w:rsidP="00DA160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A160C">
              <w:rPr>
                <w:rFonts w:ascii="Times New Roman" w:eastAsia="Calibri" w:hAnsi="Times New Roman" w:cs="Times New Roman"/>
                <w:sz w:val="24"/>
                <w:szCs w:val="24"/>
              </w:rPr>
              <w:t>применять</w:t>
            </w:r>
            <w:proofErr w:type="gramEnd"/>
            <w:r w:rsidRPr="00DA16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полученные знания в речевых ситуациях и для решения дидактических задач, осуществлять самостоятельную интерпретацию </w:t>
            </w:r>
            <w:r w:rsidRPr="00DA160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грамматических явлений языка.</w:t>
            </w:r>
          </w:p>
        </w:tc>
      </w:tr>
      <w:tr w:rsidR="00DA160C" w:rsidRPr="00DA160C" w:rsidTr="00E15AFD">
        <w:tc>
          <w:tcPr>
            <w:tcW w:w="1947" w:type="dxa"/>
            <w:vMerge/>
          </w:tcPr>
          <w:p w:rsidR="00DA160C" w:rsidRPr="00DA160C" w:rsidRDefault="00DA160C" w:rsidP="00DA160C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DA160C" w:rsidRPr="00DA160C" w:rsidRDefault="00DA160C" w:rsidP="00DA160C">
            <w:pPr>
              <w:ind w:left="36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A16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СРСП 13.</w:t>
            </w:r>
          </w:p>
          <w:p w:rsidR="00DA160C" w:rsidRPr="00DA160C" w:rsidRDefault="00DA160C" w:rsidP="00DA160C">
            <w:pPr>
              <w:ind w:left="36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A160C"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  <w:t>Colloquial English: Fact or fiction?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:rsidR="00DA160C" w:rsidRPr="00DA160C" w:rsidRDefault="00DA160C" w:rsidP="00DA160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A16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DA160C" w:rsidRPr="00DA160C" w:rsidRDefault="00DA160C" w:rsidP="00DA160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A160C">
              <w:rPr>
                <w:rFonts w:ascii="Times New Roman" w:eastAsia="Calibri" w:hAnsi="Times New Roman" w:cs="Times New Roman"/>
                <w:sz w:val="24"/>
                <w:szCs w:val="24"/>
              </w:rPr>
              <w:t>применять</w:t>
            </w:r>
            <w:proofErr w:type="gramEnd"/>
            <w:r w:rsidRPr="00DA16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полученные знания в речевых ситуациях и для решения дидактических задач, осуществлять самостоятельную интерпретацию грамматических явлений языка.</w:t>
            </w:r>
          </w:p>
        </w:tc>
      </w:tr>
      <w:tr w:rsidR="00DA160C" w:rsidRPr="00DA160C" w:rsidTr="00E15AFD">
        <w:tc>
          <w:tcPr>
            <w:tcW w:w="1947" w:type="dxa"/>
            <w:vMerge/>
          </w:tcPr>
          <w:p w:rsidR="00DA160C" w:rsidRPr="00DA160C" w:rsidRDefault="00DA160C" w:rsidP="00DA160C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DA160C" w:rsidRPr="00DA160C" w:rsidRDefault="00DA160C" w:rsidP="00DA160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A160C">
              <w:rPr>
                <w:rFonts w:ascii="Times New Roman" w:eastAsia="Calibri" w:hAnsi="Times New Roman" w:cs="Times New Roman"/>
                <w:sz w:val="24"/>
                <w:szCs w:val="24"/>
              </w:rPr>
              <w:t>СРСП</w:t>
            </w:r>
            <w:r w:rsidRPr="00DA160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  <w:r w:rsidRPr="00DA16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4.</w:t>
            </w:r>
          </w:p>
          <w:p w:rsidR="00DA160C" w:rsidRPr="00DA160C" w:rsidRDefault="00DA160C" w:rsidP="00DA160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A16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Exercises p. 30-31-32-33. New English file. Workbook; Revise and Check: Grammar and Vocabulary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:rsidR="00DA160C" w:rsidRPr="00DA160C" w:rsidRDefault="00DA160C" w:rsidP="00DA160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A16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DA160C" w:rsidRPr="00DA160C" w:rsidRDefault="00DA160C" w:rsidP="00DA160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A160C">
              <w:rPr>
                <w:rFonts w:ascii="Times New Roman" w:eastAsia="Calibri" w:hAnsi="Times New Roman" w:cs="Times New Roman"/>
                <w:sz w:val="24"/>
                <w:szCs w:val="24"/>
              </w:rPr>
              <w:t>применять</w:t>
            </w:r>
            <w:proofErr w:type="gramEnd"/>
            <w:r w:rsidRPr="00DA16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полученные знания в речевых ситуациях и для решения дидактических задач, осуществлять самостоятельную интерпретацию грамматических явлений языка.</w:t>
            </w:r>
          </w:p>
        </w:tc>
      </w:tr>
      <w:tr w:rsidR="00DA160C" w:rsidRPr="00DA160C" w:rsidTr="00E15AFD">
        <w:tc>
          <w:tcPr>
            <w:tcW w:w="1947" w:type="dxa"/>
            <w:vMerge/>
          </w:tcPr>
          <w:p w:rsidR="00DA160C" w:rsidRPr="00DA160C" w:rsidRDefault="00DA160C" w:rsidP="00DA160C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DA160C" w:rsidRPr="00DA160C" w:rsidRDefault="00DA160C" w:rsidP="00DA160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DA160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2 Рубежный контроль </w:t>
            </w:r>
          </w:p>
          <w:p w:rsidR="00DA160C" w:rsidRPr="00DA160C" w:rsidRDefault="00DA160C" w:rsidP="00DA160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DA160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Vocabulary-Grammar Test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:rsidR="00DA160C" w:rsidRPr="00DA160C" w:rsidRDefault="00DA160C" w:rsidP="00DA160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A16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DA160C" w:rsidRPr="00DA160C" w:rsidRDefault="00DA160C" w:rsidP="00DA160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A160C">
              <w:rPr>
                <w:rFonts w:ascii="Times New Roman" w:eastAsia="Calibri" w:hAnsi="Times New Roman" w:cs="Times New Roman"/>
                <w:sz w:val="24"/>
                <w:szCs w:val="24"/>
              </w:rPr>
              <w:t>уметь</w:t>
            </w:r>
            <w:proofErr w:type="gramEnd"/>
            <w:r w:rsidRPr="00DA16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осуществлять самостоятельный грамматический анализ языковых  явлений изучаемого языка</w:t>
            </w:r>
          </w:p>
        </w:tc>
      </w:tr>
    </w:tbl>
    <w:tbl>
      <w:tblPr>
        <w:tblStyle w:val="2"/>
        <w:tblW w:w="10031" w:type="dxa"/>
        <w:tblLayout w:type="fixed"/>
        <w:tblLook w:val="04A0" w:firstRow="1" w:lastRow="0" w:firstColumn="1" w:lastColumn="0" w:noHBand="0" w:noVBand="1"/>
      </w:tblPr>
      <w:tblGrid>
        <w:gridCol w:w="1947"/>
        <w:gridCol w:w="8084"/>
      </w:tblGrid>
      <w:tr w:rsidR="00DA160C" w:rsidRPr="00500324" w:rsidTr="00E15AFD">
        <w:tc>
          <w:tcPr>
            <w:tcW w:w="1947" w:type="dxa"/>
          </w:tcPr>
          <w:p w:rsidR="00DA160C" w:rsidRPr="00500324" w:rsidRDefault="00DA160C" w:rsidP="00E15AFD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500324">
              <w:rPr>
                <w:rFonts w:ascii="Times New Roman" w:hAnsi="Times New Roman" w:cs="Times New Roman"/>
                <w:b/>
              </w:rPr>
              <w:t>Политика дисциплины</w:t>
            </w:r>
          </w:p>
        </w:tc>
        <w:tc>
          <w:tcPr>
            <w:tcW w:w="8084" w:type="dxa"/>
          </w:tcPr>
          <w:p w:rsidR="00DA160C" w:rsidRPr="00500324" w:rsidRDefault="00DA160C" w:rsidP="00DA160C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0324">
              <w:rPr>
                <w:rFonts w:ascii="Times New Roman" w:hAnsi="Times New Roman" w:cs="Times New Roman"/>
              </w:rPr>
              <w:t>Хорошая посещаемость, активная работа на СРСП</w:t>
            </w:r>
          </w:p>
          <w:p w:rsidR="00DA160C" w:rsidRPr="00500324" w:rsidRDefault="00DA160C" w:rsidP="00DA160C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0324">
              <w:rPr>
                <w:rFonts w:ascii="Times New Roman" w:hAnsi="Times New Roman" w:cs="Times New Roman"/>
              </w:rPr>
              <w:t>Сданные в срок СРС и курсовые работы</w:t>
            </w:r>
          </w:p>
          <w:p w:rsidR="00DA160C" w:rsidRPr="00500324" w:rsidRDefault="00DA160C" w:rsidP="00DA160C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0324">
              <w:rPr>
                <w:rFonts w:ascii="Times New Roman" w:hAnsi="Times New Roman" w:cs="Times New Roman"/>
              </w:rPr>
              <w:t xml:space="preserve">Подготовка к экзаменам: заучивайте основные грамматические правила, ключевые </w:t>
            </w:r>
            <w:proofErr w:type="gramStart"/>
            <w:r w:rsidRPr="00500324">
              <w:rPr>
                <w:rFonts w:ascii="Times New Roman" w:hAnsi="Times New Roman" w:cs="Times New Roman"/>
              </w:rPr>
              <w:t>моменты  пройденных</w:t>
            </w:r>
            <w:proofErr w:type="gramEnd"/>
            <w:r w:rsidRPr="00500324">
              <w:rPr>
                <w:rFonts w:ascii="Times New Roman" w:hAnsi="Times New Roman" w:cs="Times New Roman"/>
              </w:rPr>
              <w:t xml:space="preserve"> материалов</w:t>
            </w:r>
          </w:p>
          <w:p w:rsidR="00DA160C" w:rsidRPr="00500324" w:rsidRDefault="00DA160C" w:rsidP="00DA160C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0324">
              <w:rPr>
                <w:rFonts w:ascii="Times New Roman" w:hAnsi="Times New Roman" w:cs="Times New Roman"/>
              </w:rPr>
              <w:t>Вырабатывайте уверенность и хорошую дикцию.</w:t>
            </w:r>
          </w:p>
          <w:p w:rsidR="00DA160C" w:rsidRPr="00500324" w:rsidRDefault="00DA160C" w:rsidP="00DA160C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0324">
              <w:rPr>
                <w:rFonts w:ascii="Times New Roman" w:hAnsi="Times New Roman" w:cs="Times New Roman"/>
              </w:rPr>
              <w:t>Итоги рубежной аттестации выставляются с учетом посещаемости, выполнением СРС в установленные сроки, активности на занятиях</w:t>
            </w:r>
          </w:p>
          <w:p w:rsidR="00DA160C" w:rsidRPr="00500324" w:rsidRDefault="00DA160C" w:rsidP="00DA160C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0324">
              <w:rPr>
                <w:rFonts w:ascii="Times New Roman" w:hAnsi="Times New Roman" w:cs="Times New Roman"/>
              </w:rPr>
              <w:t>Экзамен по данному курсу проводится в тестовой форме</w:t>
            </w:r>
          </w:p>
          <w:p w:rsidR="00DA160C" w:rsidRPr="00500324" w:rsidRDefault="00DA160C" w:rsidP="00E15AFD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D5E35" w:rsidRDefault="002D5E35">
      <w:bookmarkStart w:id="0" w:name="_GoBack"/>
      <w:bookmarkEnd w:id="0"/>
    </w:p>
    <w:sectPr w:rsidR="002D5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37490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60C"/>
    <w:rsid w:val="002D5E35"/>
    <w:rsid w:val="00DA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C815EB-397D-4803-B6BE-75D52933F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A160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DA16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DA16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A160C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Әлішева Жазира</dc:creator>
  <cp:keywords/>
  <dc:description/>
  <cp:lastModifiedBy>Әлішева Жазира</cp:lastModifiedBy>
  <cp:revision>1</cp:revision>
  <dcterms:created xsi:type="dcterms:W3CDTF">2016-10-08T09:24:00Z</dcterms:created>
  <dcterms:modified xsi:type="dcterms:W3CDTF">2016-10-08T09:25:00Z</dcterms:modified>
</cp:coreProperties>
</file>